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F5DED" w14:textId="2B45EB91" w:rsidR="009F5C0F" w:rsidRPr="00AA1AA8" w:rsidRDefault="0069253B" w:rsidP="0069253B">
      <w:pPr>
        <w:rPr>
          <w:b/>
          <w:bCs/>
        </w:rPr>
      </w:pPr>
      <w:r w:rsidRPr="00AA1AA8">
        <w:t xml:space="preserve">                                                   </w:t>
      </w:r>
      <w:r w:rsidR="00AA1AA8" w:rsidRPr="00AA1AA8">
        <w:rPr>
          <w:b/>
          <w:bCs/>
        </w:rPr>
        <w:t xml:space="preserve">     </w:t>
      </w:r>
      <w:r w:rsidR="00AA1AA8">
        <w:rPr>
          <w:b/>
          <w:bCs/>
        </w:rPr>
        <w:t xml:space="preserve">        </w:t>
      </w:r>
      <w:r w:rsidR="009F5C0F" w:rsidRPr="00AA1AA8">
        <w:rPr>
          <w:b/>
          <w:bCs/>
        </w:rPr>
        <w:t xml:space="preserve"> Whitley Methodist Church</w:t>
      </w:r>
    </w:p>
    <w:p w14:paraId="47C6A3F0" w14:textId="7C20F13D" w:rsidR="009F5C0F" w:rsidRPr="00AA1AA8" w:rsidRDefault="009F5C0F" w:rsidP="009F5C0F">
      <w:pPr>
        <w:jc w:val="center"/>
        <w:rPr>
          <w:b/>
          <w:bCs/>
        </w:rPr>
      </w:pPr>
      <w:r w:rsidRPr="00AA1AA8">
        <w:rPr>
          <w:b/>
          <w:bCs/>
        </w:rPr>
        <w:t>Top Lane, Whitley</w:t>
      </w:r>
    </w:p>
    <w:p w14:paraId="16D3AEBE" w14:textId="51E372FC" w:rsidR="009F5C0F" w:rsidRPr="003B589D" w:rsidRDefault="009F5C0F" w:rsidP="009F5C0F">
      <w:pPr>
        <w:jc w:val="center"/>
        <w:rPr>
          <w:b/>
          <w:bCs/>
          <w:u w:val="single"/>
        </w:rPr>
      </w:pPr>
    </w:p>
    <w:p w14:paraId="03AEDCEA" w14:textId="665DA491" w:rsidR="006E2987" w:rsidRPr="003B589D" w:rsidRDefault="006E2987" w:rsidP="009F5C0F"/>
    <w:p w14:paraId="15B6C41E" w14:textId="38D4AFF0" w:rsidR="006E2987" w:rsidRPr="003B589D" w:rsidRDefault="006E2987" w:rsidP="006E2987">
      <w:pPr>
        <w:jc w:val="both"/>
        <w:rPr>
          <w:iCs/>
        </w:rPr>
      </w:pPr>
      <w:r w:rsidRPr="003B589D">
        <w:rPr>
          <w:iCs/>
        </w:rPr>
        <w:t>Eco Church is A Rocha UK’s award scheme for churches in England and Wales who want to demonstrate that the gospel is good news for God’s earth</w:t>
      </w:r>
      <w:r w:rsidR="00E65122" w:rsidRPr="003B589D">
        <w:rPr>
          <w:iCs/>
        </w:rPr>
        <w:t>, in different areas of our life and work.</w:t>
      </w:r>
      <w:r w:rsidRPr="003B589D">
        <w:rPr>
          <w:iCs/>
        </w:rPr>
        <w:t xml:space="preserve"> </w:t>
      </w:r>
    </w:p>
    <w:p w14:paraId="1B7F9AFB" w14:textId="4E531DBB" w:rsidR="00E65122" w:rsidRPr="003B589D" w:rsidRDefault="00E65122" w:rsidP="006E2987">
      <w:pPr>
        <w:jc w:val="both"/>
        <w:rPr>
          <w:iCs/>
        </w:rPr>
      </w:pPr>
      <w:r w:rsidRPr="003B589D">
        <w:rPr>
          <w:iCs/>
        </w:rPr>
        <w:t>The areas covered by award scheme are:-</w:t>
      </w:r>
    </w:p>
    <w:p w14:paraId="56A57FEC" w14:textId="1B6CF930" w:rsidR="00E65122" w:rsidRPr="003B589D" w:rsidRDefault="0069253B" w:rsidP="00B773F2">
      <w:pPr>
        <w:jc w:val="both"/>
        <w:rPr>
          <w:b/>
          <w:bCs/>
          <w:iCs/>
        </w:rPr>
      </w:pPr>
      <w:r w:rsidRPr="003B589D">
        <w:rPr>
          <w:b/>
          <w:bCs/>
          <w:iCs/>
        </w:rPr>
        <w:t xml:space="preserve">1. </w:t>
      </w:r>
      <w:r w:rsidR="00E65122" w:rsidRPr="003B589D">
        <w:rPr>
          <w:b/>
          <w:bCs/>
          <w:iCs/>
        </w:rPr>
        <w:t>Worship and teaching</w:t>
      </w:r>
      <w:r w:rsidRPr="003B589D">
        <w:rPr>
          <w:b/>
          <w:bCs/>
          <w:iCs/>
        </w:rPr>
        <w:t xml:space="preserve">.  2. </w:t>
      </w:r>
      <w:r w:rsidR="00E65122" w:rsidRPr="003B589D">
        <w:rPr>
          <w:b/>
          <w:bCs/>
          <w:iCs/>
        </w:rPr>
        <w:t>Management of church buildings</w:t>
      </w:r>
      <w:r w:rsidRPr="003B589D">
        <w:rPr>
          <w:b/>
          <w:bCs/>
          <w:iCs/>
        </w:rPr>
        <w:t xml:space="preserve">.  3. </w:t>
      </w:r>
      <w:r w:rsidR="00E65122" w:rsidRPr="003B589D">
        <w:rPr>
          <w:b/>
          <w:bCs/>
          <w:iCs/>
        </w:rPr>
        <w:t>Management of church land</w:t>
      </w:r>
      <w:r w:rsidR="00B773F2" w:rsidRPr="003B589D">
        <w:rPr>
          <w:b/>
          <w:bCs/>
          <w:iCs/>
        </w:rPr>
        <w:t xml:space="preserve">.  4. </w:t>
      </w:r>
      <w:r w:rsidR="00E65122" w:rsidRPr="003B589D">
        <w:rPr>
          <w:b/>
          <w:bCs/>
          <w:iCs/>
        </w:rPr>
        <w:t>Community and global engagement</w:t>
      </w:r>
      <w:r w:rsidR="00B773F2" w:rsidRPr="003B589D">
        <w:rPr>
          <w:b/>
          <w:bCs/>
          <w:iCs/>
        </w:rPr>
        <w:t xml:space="preserve">.  5. </w:t>
      </w:r>
      <w:r w:rsidR="00E65122" w:rsidRPr="003B589D">
        <w:rPr>
          <w:b/>
          <w:bCs/>
          <w:iCs/>
        </w:rPr>
        <w:t>Lifestyle</w:t>
      </w:r>
      <w:r w:rsidR="00B773F2" w:rsidRPr="003B589D">
        <w:rPr>
          <w:b/>
          <w:bCs/>
          <w:iCs/>
        </w:rPr>
        <w:t>.</w:t>
      </w:r>
    </w:p>
    <w:p w14:paraId="2D60613C" w14:textId="77777777" w:rsidR="00B773F2" w:rsidRPr="003B589D" w:rsidRDefault="00B773F2" w:rsidP="00541308"/>
    <w:p w14:paraId="67B91621" w14:textId="3EA07975" w:rsidR="00541308" w:rsidRPr="003B589D" w:rsidRDefault="00AE2D8D" w:rsidP="00541308">
      <w:r w:rsidRPr="003B589D">
        <w:rPr>
          <w:iCs/>
        </w:rPr>
        <w:t>A Rocha UK is a Christian charity working for the protection and restoration of the natural world, both as a response to the biblical mandate to care for the earth, and as a demonstration of the Christian hope for God’s world</w:t>
      </w:r>
      <w:r w:rsidR="00541308" w:rsidRPr="003B589D">
        <w:rPr>
          <w:iCs/>
        </w:rPr>
        <w:t>.</w:t>
      </w:r>
      <w:r w:rsidR="00541308" w:rsidRPr="003B589D">
        <w:t xml:space="preserve"> </w:t>
      </w:r>
    </w:p>
    <w:p w14:paraId="6CCD084E" w14:textId="471A0590" w:rsidR="00541308" w:rsidRPr="003B589D" w:rsidRDefault="00541308" w:rsidP="00541308">
      <w:pPr>
        <w:rPr>
          <w:iCs/>
        </w:rPr>
      </w:pPr>
      <w:r w:rsidRPr="003B589D">
        <w:t>Churches have a huge part to play in caring for</w:t>
      </w:r>
      <w:r w:rsidR="004579F2" w:rsidRPr="003B589D">
        <w:t xml:space="preserve"> the</w:t>
      </w:r>
      <w:r w:rsidRPr="003B589D">
        <w:t xml:space="preserve"> earth - loving God and all he has made should impact everything in our church lives. That is why </w:t>
      </w:r>
      <w:r w:rsidR="00D53E05" w:rsidRPr="003B589D">
        <w:t>A Rocha UK</w:t>
      </w:r>
      <w:r w:rsidRPr="003B589D">
        <w:t xml:space="preserve"> developed Eco Church, the award scheme for churches in England and Wales.</w:t>
      </w:r>
    </w:p>
    <w:p w14:paraId="10C47720" w14:textId="77777777" w:rsidR="00541308" w:rsidRPr="003B589D" w:rsidRDefault="00541308" w:rsidP="00541308"/>
    <w:p w14:paraId="6D3905B9" w14:textId="6B1EC624" w:rsidR="00284136" w:rsidRPr="003B589D" w:rsidRDefault="00E65122" w:rsidP="00E65122">
      <w:pPr>
        <w:rPr>
          <w:iCs/>
        </w:rPr>
      </w:pPr>
      <w:r w:rsidRPr="003B589D">
        <w:rPr>
          <w:iCs/>
        </w:rPr>
        <w:t>Eco Church has been developed as the successor to Eco-Congregation for churches in England and Wales (Eco-Congregation continues to operate in Scotland and Ireland), and is run by A Rocha UK in partnership with Christian Aid, the Church of England, the Methodist Church, and Tearfund. Their vision is for the scheme to create a network of churches as local centres of care in the community for a b</w:t>
      </w:r>
      <w:r w:rsidR="008303DE" w:rsidRPr="003B589D">
        <w:rPr>
          <w:iCs/>
        </w:rPr>
        <w:t>ette</w:t>
      </w:r>
      <w:r w:rsidRPr="003B589D">
        <w:rPr>
          <w:iCs/>
        </w:rPr>
        <w:t xml:space="preserve">r environmental future. </w:t>
      </w:r>
    </w:p>
    <w:p w14:paraId="544837F1" w14:textId="77777777" w:rsidR="008303DE" w:rsidRPr="003B589D" w:rsidRDefault="008303DE" w:rsidP="00E65122">
      <w:pPr>
        <w:rPr>
          <w:iCs/>
        </w:rPr>
      </w:pPr>
    </w:p>
    <w:p w14:paraId="464DBC50" w14:textId="28B82FA1" w:rsidR="00284136" w:rsidRPr="003B589D" w:rsidRDefault="00E65122" w:rsidP="00284136">
      <w:pPr>
        <w:rPr>
          <w:iCs/>
        </w:rPr>
      </w:pPr>
      <w:r w:rsidRPr="003B589D">
        <w:rPr>
          <w:iCs/>
        </w:rPr>
        <w:t>This vision was endorsed by the former Archbishop of Canterbury, Dr Rowan Williams who, speaking at the launch of Eco Church at St Paul’s Cathedral in January 2016,</w:t>
      </w:r>
      <w:r w:rsidR="00284136" w:rsidRPr="003B589D">
        <w:rPr>
          <w:iCs/>
        </w:rPr>
        <w:t xml:space="preserve">(when they received </w:t>
      </w:r>
      <w:r w:rsidR="004E49A0" w:rsidRPr="003B589D">
        <w:rPr>
          <w:iCs/>
        </w:rPr>
        <w:t>the first Church</w:t>
      </w:r>
      <w:r w:rsidR="00284136" w:rsidRPr="003B589D">
        <w:rPr>
          <w:iCs/>
        </w:rPr>
        <w:t xml:space="preserve"> Bronze Award),</w:t>
      </w:r>
      <w:r w:rsidRPr="003B589D">
        <w:rPr>
          <w:iCs/>
        </w:rPr>
        <w:t xml:space="preserve"> welcomed the new scheme as part of a ‘tectonic shift’ in</w:t>
      </w:r>
      <w:r w:rsidR="00284136" w:rsidRPr="003B589D">
        <w:rPr>
          <w:iCs/>
        </w:rPr>
        <w:t xml:space="preserve"> Christian thinking through which environmental concerns will ‘embed more deeply’ in church culture.</w:t>
      </w:r>
    </w:p>
    <w:p w14:paraId="0F4096DF" w14:textId="202D0282" w:rsidR="00AC71B3" w:rsidRPr="003B589D" w:rsidRDefault="00AE2D8D" w:rsidP="00AC71B3">
      <w:pPr>
        <w:rPr>
          <w:iCs/>
        </w:rPr>
      </w:pPr>
      <w:r w:rsidRPr="003B589D">
        <w:rPr>
          <w:iCs/>
        </w:rPr>
        <w:t>They were followed, very soon afterwards, by Lyme Regis Baptist Church</w:t>
      </w:r>
      <w:r w:rsidR="008303DE" w:rsidRPr="003B589D">
        <w:rPr>
          <w:iCs/>
        </w:rPr>
        <w:t>,</w:t>
      </w:r>
      <w:r w:rsidRPr="003B589D">
        <w:rPr>
          <w:iCs/>
        </w:rPr>
        <w:t xml:space="preserve"> York Minster, and Collier Row Methodist Church in Romford, all of whom also gained Bronze Awards.</w:t>
      </w:r>
      <w:r w:rsidR="00AC71B3" w:rsidRPr="003B589D">
        <w:rPr>
          <w:iCs/>
        </w:rPr>
        <w:t xml:space="preserve"> </w:t>
      </w:r>
      <w:r w:rsidR="00AC71B3" w:rsidRPr="003B589D">
        <w:rPr>
          <w:iCs/>
          <w:lang w:val="en-US"/>
        </w:rPr>
        <w:t xml:space="preserve">The Award scheme begins with Bronze </w:t>
      </w:r>
      <w:r w:rsidR="008303DE" w:rsidRPr="003B589D">
        <w:rPr>
          <w:iCs/>
          <w:lang w:val="en-US"/>
        </w:rPr>
        <w:t>progressing</w:t>
      </w:r>
      <w:r w:rsidR="00AC71B3" w:rsidRPr="003B589D">
        <w:rPr>
          <w:b/>
          <w:bCs/>
          <w:iCs/>
          <w:lang w:val="en-US"/>
        </w:rPr>
        <w:t xml:space="preserve"> </w:t>
      </w:r>
      <w:r w:rsidR="00AC71B3" w:rsidRPr="003B589D">
        <w:rPr>
          <w:iCs/>
          <w:lang w:val="en-US"/>
        </w:rPr>
        <w:t>to Silver and Gold.</w:t>
      </w:r>
    </w:p>
    <w:p w14:paraId="7025284A" w14:textId="77777777" w:rsidR="00AC71B3" w:rsidRPr="003B589D" w:rsidRDefault="00AC71B3" w:rsidP="00AE2D8D">
      <w:pPr>
        <w:rPr>
          <w:iCs/>
        </w:rPr>
      </w:pPr>
    </w:p>
    <w:p w14:paraId="6D9329A2" w14:textId="6F277D0B" w:rsidR="004E49A0" w:rsidRPr="003B589D" w:rsidRDefault="004E49A0" w:rsidP="00AE2D8D">
      <w:pPr>
        <w:rPr>
          <w:iCs/>
          <w:lang w:val="en-US"/>
        </w:rPr>
      </w:pPr>
      <w:r w:rsidRPr="003B589D">
        <w:rPr>
          <w:iCs/>
        </w:rPr>
        <w:t>Since its beginnings in 2001, A Rocha UK has been practically involved in nature conservation. Their firs</w:t>
      </w:r>
      <w:r w:rsidR="008303DE" w:rsidRPr="003B589D">
        <w:rPr>
          <w:iCs/>
        </w:rPr>
        <w:t>t</w:t>
      </w:r>
      <w:r w:rsidRPr="003B589D">
        <w:rPr>
          <w:iCs/>
        </w:rPr>
        <w:t xml:space="preserve"> initiative was the transformation of a derelict and degraded plot of land in the London Borough of Hillingdon into </w:t>
      </w:r>
      <w:proofErr w:type="spellStart"/>
      <w:r w:rsidRPr="003B589D">
        <w:rPr>
          <w:iCs/>
        </w:rPr>
        <w:t>Minet</w:t>
      </w:r>
      <w:proofErr w:type="spellEnd"/>
      <w:r w:rsidRPr="003B589D">
        <w:rPr>
          <w:iCs/>
        </w:rPr>
        <w:t xml:space="preserve"> Country Park. </w:t>
      </w:r>
      <w:r w:rsidRPr="003B589D">
        <w:rPr>
          <w:iCs/>
          <w:lang w:val="en-US"/>
        </w:rPr>
        <w:t xml:space="preserve">Following on from the success of </w:t>
      </w:r>
      <w:proofErr w:type="spellStart"/>
      <w:r w:rsidRPr="003B589D">
        <w:rPr>
          <w:iCs/>
          <w:lang w:val="en-US"/>
        </w:rPr>
        <w:t>Minet</w:t>
      </w:r>
      <w:proofErr w:type="spellEnd"/>
      <w:r w:rsidRPr="003B589D">
        <w:rPr>
          <w:iCs/>
          <w:lang w:val="en-US"/>
        </w:rPr>
        <w:t>, A Rocha UK is now engaged in many another urban conservation initiatives.</w:t>
      </w:r>
      <w:r w:rsidR="00AC71B3" w:rsidRPr="003B589D">
        <w:rPr>
          <w:iCs/>
          <w:lang w:val="en-US"/>
        </w:rPr>
        <w:t xml:space="preserve">  </w:t>
      </w:r>
    </w:p>
    <w:p w14:paraId="1CCA73B6" w14:textId="1DC5D414" w:rsidR="00541308" w:rsidRPr="003B589D" w:rsidRDefault="00541308" w:rsidP="00AE2D8D">
      <w:pPr>
        <w:rPr>
          <w:iCs/>
          <w:lang w:val="en-US"/>
        </w:rPr>
      </w:pPr>
    </w:p>
    <w:p w14:paraId="4CEFF7A7" w14:textId="53F99627" w:rsidR="008303DE" w:rsidRPr="003B589D" w:rsidRDefault="00541308" w:rsidP="00AE2D8D">
      <w:pPr>
        <w:rPr>
          <w:iCs/>
          <w:lang w:val="en-US"/>
        </w:rPr>
      </w:pPr>
      <w:r w:rsidRPr="003B589D">
        <w:rPr>
          <w:iCs/>
          <w:lang w:val="en-US"/>
        </w:rPr>
        <w:t>Here at Whitley Methodist Church we felt that we too have a part to play</w:t>
      </w:r>
      <w:r w:rsidR="008303DE" w:rsidRPr="003B589D">
        <w:rPr>
          <w:iCs/>
          <w:lang w:val="en-US"/>
        </w:rPr>
        <w:t>,</w:t>
      </w:r>
      <w:r w:rsidRPr="003B589D">
        <w:rPr>
          <w:iCs/>
          <w:lang w:val="en-US"/>
        </w:rPr>
        <w:t xml:space="preserve">  therefore </w:t>
      </w:r>
      <w:r w:rsidR="008303DE" w:rsidRPr="003B589D">
        <w:rPr>
          <w:iCs/>
          <w:lang w:val="en-US"/>
        </w:rPr>
        <w:t xml:space="preserve">we </w:t>
      </w:r>
      <w:r w:rsidRPr="003B589D">
        <w:rPr>
          <w:iCs/>
          <w:lang w:val="en-US"/>
        </w:rPr>
        <w:t>applied under the 5 headings above</w:t>
      </w:r>
      <w:r w:rsidR="008303DE" w:rsidRPr="003B589D">
        <w:rPr>
          <w:iCs/>
          <w:lang w:val="en-US"/>
        </w:rPr>
        <w:t>.  We</w:t>
      </w:r>
      <w:r w:rsidRPr="003B589D">
        <w:rPr>
          <w:iCs/>
          <w:lang w:val="en-US"/>
        </w:rPr>
        <w:t xml:space="preserve"> were thrilled to find that we </w:t>
      </w:r>
      <w:r w:rsidR="008303DE" w:rsidRPr="003B589D">
        <w:rPr>
          <w:iCs/>
          <w:lang w:val="en-US"/>
        </w:rPr>
        <w:t>have</w:t>
      </w:r>
      <w:r w:rsidRPr="003B589D">
        <w:rPr>
          <w:iCs/>
          <w:lang w:val="en-US"/>
        </w:rPr>
        <w:t xml:space="preserve"> </w:t>
      </w:r>
      <w:r w:rsidR="008303DE" w:rsidRPr="003B589D">
        <w:rPr>
          <w:iCs/>
          <w:lang w:val="en-US"/>
        </w:rPr>
        <w:t>qualified for</w:t>
      </w:r>
      <w:r w:rsidRPr="003B589D">
        <w:rPr>
          <w:iCs/>
          <w:lang w:val="en-US"/>
        </w:rPr>
        <w:t xml:space="preserve"> the Bronze Award, with the help of Eco Church and A Rocha </w:t>
      </w:r>
      <w:r w:rsidR="0011099E" w:rsidRPr="003B589D">
        <w:rPr>
          <w:iCs/>
          <w:lang w:val="en-US"/>
        </w:rPr>
        <w:t xml:space="preserve">UK </w:t>
      </w:r>
      <w:r w:rsidRPr="003B589D">
        <w:rPr>
          <w:iCs/>
          <w:lang w:val="en-US"/>
        </w:rPr>
        <w:t xml:space="preserve">we are now working towards </w:t>
      </w:r>
      <w:r w:rsidR="006C395B" w:rsidRPr="003B589D">
        <w:rPr>
          <w:iCs/>
          <w:lang w:val="en-US"/>
        </w:rPr>
        <w:t>the</w:t>
      </w:r>
      <w:r w:rsidRPr="003B589D">
        <w:rPr>
          <w:iCs/>
          <w:lang w:val="en-US"/>
        </w:rPr>
        <w:t xml:space="preserve"> Silver Award. </w:t>
      </w:r>
    </w:p>
    <w:p w14:paraId="712324B1" w14:textId="77777777" w:rsidR="008303DE" w:rsidRPr="003B589D" w:rsidRDefault="008303DE" w:rsidP="00AE2D8D">
      <w:pPr>
        <w:rPr>
          <w:iCs/>
          <w:lang w:val="en-US"/>
        </w:rPr>
      </w:pPr>
    </w:p>
    <w:p w14:paraId="3EAA1F1C" w14:textId="77777777" w:rsidR="008303DE" w:rsidRPr="003B589D" w:rsidRDefault="008303DE" w:rsidP="00AE2D8D">
      <w:pPr>
        <w:rPr>
          <w:iCs/>
          <w:lang w:val="en-US"/>
        </w:rPr>
      </w:pPr>
      <w:r w:rsidRPr="003B589D">
        <w:rPr>
          <w:iCs/>
          <w:lang w:val="en-US"/>
        </w:rPr>
        <w:t>Keep Safe</w:t>
      </w:r>
    </w:p>
    <w:p w14:paraId="5907CA90" w14:textId="77777777" w:rsidR="008303DE" w:rsidRPr="003B589D" w:rsidRDefault="008303DE" w:rsidP="00AE2D8D">
      <w:pPr>
        <w:rPr>
          <w:iCs/>
          <w:lang w:val="en-US"/>
        </w:rPr>
      </w:pPr>
      <w:r w:rsidRPr="003B589D">
        <w:rPr>
          <w:iCs/>
          <w:lang w:val="en-US"/>
        </w:rPr>
        <w:t>Gill Fletcher</w:t>
      </w:r>
    </w:p>
    <w:p w14:paraId="464536EE" w14:textId="77777777" w:rsidR="008303DE" w:rsidRPr="003B589D" w:rsidRDefault="008303DE" w:rsidP="00AE2D8D">
      <w:pPr>
        <w:rPr>
          <w:iCs/>
          <w:lang w:val="en-US"/>
        </w:rPr>
      </w:pPr>
      <w:r w:rsidRPr="003B589D">
        <w:rPr>
          <w:iCs/>
          <w:lang w:val="en-US"/>
        </w:rPr>
        <w:t>Church Secretary</w:t>
      </w:r>
    </w:p>
    <w:p w14:paraId="4965B744" w14:textId="672A5902" w:rsidR="00541308" w:rsidRPr="003B589D" w:rsidRDefault="008303DE" w:rsidP="00AE2D8D">
      <w:pPr>
        <w:rPr>
          <w:iCs/>
          <w:lang w:val="en-US"/>
        </w:rPr>
      </w:pPr>
      <w:r w:rsidRPr="003B589D">
        <w:rPr>
          <w:iCs/>
          <w:lang w:val="en-US"/>
        </w:rPr>
        <w:t>08/20</w:t>
      </w:r>
      <w:r w:rsidR="00541308" w:rsidRPr="003B589D">
        <w:rPr>
          <w:iCs/>
          <w:lang w:val="en-US"/>
        </w:rPr>
        <w:t xml:space="preserve">  </w:t>
      </w:r>
    </w:p>
    <w:p w14:paraId="2DB18556" w14:textId="0E54F954" w:rsidR="00541308" w:rsidRPr="003B589D" w:rsidRDefault="00541308" w:rsidP="00AE2D8D">
      <w:pPr>
        <w:rPr>
          <w:iCs/>
          <w:lang w:val="en-US"/>
        </w:rPr>
      </w:pPr>
    </w:p>
    <w:p w14:paraId="6CEDD11F" w14:textId="77777777" w:rsidR="00541308" w:rsidRPr="003B589D" w:rsidRDefault="00541308" w:rsidP="00AE2D8D">
      <w:pPr>
        <w:rPr>
          <w:iCs/>
          <w:lang w:val="en-US"/>
        </w:rPr>
      </w:pPr>
    </w:p>
    <w:p w14:paraId="16A19026" w14:textId="77777777" w:rsidR="00E65122" w:rsidRPr="003B589D" w:rsidRDefault="00E65122" w:rsidP="006E2987"/>
    <w:sectPr w:rsidR="00E65122" w:rsidRPr="003B5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4338"/>
    <w:multiLevelType w:val="hybridMultilevel"/>
    <w:tmpl w:val="E0C6C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542C9"/>
    <w:multiLevelType w:val="multilevel"/>
    <w:tmpl w:val="CEB6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E6"/>
    <w:rsid w:val="0011099E"/>
    <w:rsid w:val="00284136"/>
    <w:rsid w:val="003336A9"/>
    <w:rsid w:val="003B589D"/>
    <w:rsid w:val="004579F2"/>
    <w:rsid w:val="004E49A0"/>
    <w:rsid w:val="00527234"/>
    <w:rsid w:val="00541308"/>
    <w:rsid w:val="005E22E6"/>
    <w:rsid w:val="0069253B"/>
    <w:rsid w:val="006C395B"/>
    <w:rsid w:val="006E2987"/>
    <w:rsid w:val="0075209B"/>
    <w:rsid w:val="008303DE"/>
    <w:rsid w:val="008C4303"/>
    <w:rsid w:val="00905617"/>
    <w:rsid w:val="009F5C0F"/>
    <w:rsid w:val="00AA1AA8"/>
    <w:rsid w:val="00AC71B3"/>
    <w:rsid w:val="00AE2D8D"/>
    <w:rsid w:val="00B25936"/>
    <w:rsid w:val="00B773F2"/>
    <w:rsid w:val="00CB678B"/>
    <w:rsid w:val="00D53E05"/>
    <w:rsid w:val="00DE4EA8"/>
    <w:rsid w:val="00E6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36C3"/>
  <w15:chartTrackingRefBased/>
  <w15:docId w15:val="{B9279889-26BE-4CCD-A60A-74AFBCED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C430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430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43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65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</dc:creator>
  <cp:keywords/>
  <dc:description/>
  <cp:lastModifiedBy>Gill</cp:lastModifiedBy>
  <cp:revision>2</cp:revision>
  <dcterms:created xsi:type="dcterms:W3CDTF">2020-10-17T08:12:00Z</dcterms:created>
  <dcterms:modified xsi:type="dcterms:W3CDTF">2020-10-17T08:12:00Z</dcterms:modified>
</cp:coreProperties>
</file>